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D0" w:rsidRDefault="00A22EB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Професору Максиму Стрісі</w:t>
      </w:r>
    </w:p>
    <w:p w:rsidR="00FD2A8C" w:rsidRPr="00FD2A8C" w:rsidRDefault="00FD2A8C">
      <w:pPr>
        <w:rPr>
          <w:rFonts w:ascii="Times New Roman" w:hAnsi="Times New Roman" w:cs="Times New Roman"/>
          <w:sz w:val="28"/>
          <w:szCs w:val="28"/>
        </w:rPr>
      </w:pPr>
      <w:r w:rsidRPr="00FD2A8C">
        <w:rPr>
          <w:rFonts w:ascii="Times New Roman" w:hAnsi="Times New Roman" w:cs="Times New Roman"/>
          <w:sz w:val="28"/>
          <w:szCs w:val="28"/>
        </w:rPr>
        <w:t>заступник</w:t>
      </w:r>
      <w:r w:rsidR="00CA454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D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A8C">
        <w:rPr>
          <w:rFonts w:ascii="Times New Roman" w:hAnsi="Times New Roman" w:cs="Times New Roman"/>
          <w:sz w:val="28"/>
          <w:szCs w:val="28"/>
        </w:rPr>
        <w:t>Міністра</w:t>
      </w:r>
      <w:proofErr w:type="spellEnd"/>
      <w:r w:rsidRPr="00FD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A8C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FD2A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2A8C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D2A8C">
        <w:rPr>
          <w:rFonts w:ascii="Times New Roman" w:hAnsi="Times New Roman" w:cs="Times New Roman"/>
          <w:sz w:val="28"/>
          <w:szCs w:val="28"/>
        </w:rPr>
        <w:t xml:space="preserve"> науки </w:t>
      </w:r>
      <w:proofErr w:type="spellStart"/>
      <w:r w:rsidRPr="00FD2A8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D2A8C">
        <w:rPr>
          <w:rFonts w:ascii="Times New Roman" w:hAnsi="Times New Roman" w:cs="Times New Roman"/>
          <w:sz w:val="28"/>
          <w:szCs w:val="28"/>
        </w:rPr>
        <w:t>.</w:t>
      </w:r>
    </w:p>
    <w:p w:rsidR="00A22EB7" w:rsidRDefault="00A22EB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A22EB7" w:rsidRDefault="00A22EB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22EB7" w:rsidRDefault="00A22EB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Шановний професоре Стріха!</w:t>
      </w:r>
    </w:p>
    <w:p w:rsidR="00A22EB7" w:rsidRDefault="00A22EB7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Київський </w:t>
      </w:r>
      <w:r w:rsidR="00FD2A8C">
        <w:rPr>
          <w:rFonts w:ascii="Times New Roman" w:hAnsi="Times New Roman" w:cs="Times New Roman"/>
          <w:sz w:val="28"/>
          <w:szCs w:val="28"/>
          <w:lang w:val="uk-UA"/>
        </w:rPr>
        <w:t>науково-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дослідний центр </w:t>
      </w:r>
      <w:r w:rsidR="00FD2A8C">
        <w:rPr>
          <w:rFonts w:ascii="Times New Roman" w:hAnsi="Times New Roman" w:cs="Times New Roman"/>
          <w:sz w:val="28"/>
          <w:szCs w:val="28"/>
          <w:lang w:val="uk-UA"/>
        </w:rPr>
        <w:t xml:space="preserve">компанії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висловлює Вам свою щиру повагу та просить Вас розповсюдити інформацію про програму інноваційних досліджень  компанії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proofErr w:type="spellEnd"/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університетах України.</w:t>
      </w:r>
    </w:p>
    <w:p w:rsidR="00A22EB7" w:rsidRDefault="00A22EB7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гранто</w:t>
      </w:r>
      <w:r w:rsidR="00FD2A8C">
        <w:rPr>
          <w:rFonts w:ascii="Times New Roman" w:hAnsi="Times New Roman" w:cs="Times New Roman"/>
          <w:sz w:val="28"/>
          <w:szCs w:val="28"/>
          <w:lang w:val="uk-UA"/>
        </w:rPr>
        <w:t>во</w:t>
      </w:r>
      <w:r>
        <w:rPr>
          <w:rFonts w:ascii="Times New Roman" w:hAnsi="Times New Roman" w:cs="Times New Roman"/>
          <w:sz w:val="28"/>
          <w:szCs w:val="28"/>
          <w:lang w:val="uk-UA"/>
        </w:rPr>
        <w:t>ю програмою на підтримку контрактних інноваційних досліджень із бюджетом в межах 30-70 тисяч доларів (надання більшої грантової суми можливе за умови представлення унікальних проектів).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Програма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починається зараз, проектні заявки можна подавати з 15 квітня до 30 травня 2018 року. </w:t>
      </w:r>
    </w:p>
    <w:p w:rsidR="00A22EB7" w:rsidRDefault="00A22EB7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надає фінансування провідним університетам та дослідним установам, які проводять інноваційні дослідження у галузі комунікаційних технологій, інформатики, інженерії та дослідження у інших суміжних галузях.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прагне залучити та підтримати висококласних спеціалістів, які працюють на умовах повної зайнятості в установах, де проводяться інноваційні дослідження у галузі наших спільних інтересів.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Переможці програми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можуть бути запрошеними до подальшої довгострокової співпраці із компанією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сфері інноваційних досліджень. </w:t>
      </w: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Детальнішу інформацію наведено у Додатку 1.</w:t>
      </w: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Вас зацікавила наша пропозиція, запропонуйте зручний для Вас час, щоб ми могли зустрітися і детально все обговорити.</w:t>
      </w: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Київського науково-дослідного центру компанії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proofErr w:type="spellEnd"/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Xiaohu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Liu</w:t>
      </w: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Інформація для Заявника про участь у програмі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2018</w:t>
      </w:r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інноваційних досліджень компанії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Huawei</w:t>
      </w:r>
      <w:proofErr w:type="spellEnd"/>
      <w:r w:rsidRPr="00FD2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надає фінансування провідним університетам та дослідним установам, які проводять інноваційні дослідження у галузі комунікаційних технологій, інформатики, інженерії та дослідження у інших суміжних галузях.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прагне залучити та підтримати висококласних спеціалістів, які працюють на умовах повної зайнятості в університетах, а також встановити взаємовигідну співпрацю та впроваджувати інновації у галузі наших спільних інтересів.</w:t>
      </w:r>
      <w:proofErr w:type="gramEnd"/>
    </w:p>
    <w:p w:rsidR="00FD2A8C" w:rsidRDefault="00FD2A8C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Будучи частиною програми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 1-2 річни</w:t>
      </w:r>
      <w:r w:rsidR="003A6722">
        <w:rPr>
          <w:rFonts w:ascii="Times New Roman" w:hAnsi="Times New Roman" w:cs="Times New Roman"/>
          <w:sz w:val="28"/>
          <w:szCs w:val="28"/>
          <w:lang w:val="uk-UA"/>
        </w:rPr>
        <w:t xml:space="preserve">м грантом на підтримку контрактних інноваційних досліджень із бюджетом в межах 30-70 тисяч доларів (надання більшої грантової суми можливе за умови представлення унікальних проектів). Програма </w:t>
      </w:r>
      <w:r w:rsidR="003A6722"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="003A6722"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6722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="003A6722">
        <w:rPr>
          <w:rFonts w:ascii="Times New Roman" w:hAnsi="Times New Roman" w:cs="Times New Roman"/>
          <w:sz w:val="28"/>
          <w:szCs w:val="28"/>
          <w:lang w:val="uk-UA"/>
        </w:rPr>
        <w:t xml:space="preserve"> починається зараз, актуальні теми будуть опубліковані 15 квітня 2018 року. Заявки на інші інноваційні теми в межах вищеназваних технічних сфер також вітаються.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ПРИЄДНУЙТЕСЬ, ЩОБ ЗАПРОВАДИТИ І ВАШУ ІННОВАЦІЮ!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Кожен заявник повинен працювати на умовах повної зайнятості в дослідній установі, або в одному з провідних університетів (викладач, кандидат наук, доцент, професор), який має право  присвоювати наукові звання аспірантам з усього світу. Ми не прийматимемо заявки від професорів, які подають їх від імені студентів, аспірантів або інших осіб, які за своїм статусом не мають право на участь у програмі.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Основні терміни: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15.04.18 – 30.05.18 (приблизно) – прийом заявок;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06.18 – 07.18 – розгляд та оцінка заявок;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07.18 – 09.18 – оголошення результатів та підписання угод.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Переглянути терміни подачі заявок за кожною окремою темою можна на сайті.</w:t>
      </w:r>
    </w:p>
    <w:p w:rsidR="003A6722" w:rsidRDefault="003A6722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>
        <w:rPr>
          <w:rFonts w:ascii="Times New Roman" w:hAnsi="Times New Roman" w:cs="Times New Roman"/>
          <w:sz w:val="28"/>
          <w:szCs w:val="28"/>
          <w:lang w:val="en-US"/>
        </w:rPr>
        <w:t>HIRP</w:t>
      </w:r>
      <w:r w:rsidRPr="00A22E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OPEN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2018 включатиме 140 тем для досліджень у 20 галузях.</w:t>
      </w:r>
    </w:p>
    <w:p w:rsidR="00CA454A" w:rsidRPr="00CA454A" w:rsidRDefault="003A6722" w:rsidP="00A22EB7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отримання детальнішої інформації заходьте на сайт</w:t>
      </w:r>
      <w:r w:rsidR="00CA454A" w:rsidRPr="00CA454A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innovationresearch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huawei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IPD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hirp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portal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index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  <w:r w:rsidR="00CA454A" w:rsidRPr="00CA454A">
        <w:rPr>
          <w:rFonts w:ascii="Times New Roman" w:hAnsi="Times New Roman" w:cs="Times New Roman"/>
          <w:sz w:val="28"/>
          <w:szCs w:val="28"/>
        </w:rPr>
        <w:t xml:space="preserve"> </w:t>
      </w:r>
      <w:r w:rsidR="00CA454A">
        <w:rPr>
          <w:rFonts w:ascii="Times New Roman" w:hAnsi="Times New Roman" w:cs="Times New Roman"/>
          <w:sz w:val="28"/>
          <w:szCs w:val="28"/>
          <w:lang w:val="uk-UA"/>
        </w:rPr>
        <w:t xml:space="preserve">або </w:t>
      </w:r>
      <w:hyperlink r:id="rId5" w:history="1"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huawei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  <w:r w:rsidR="00CA454A"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en</w:t>
        </w:r>
        <w:r w:rsidR="00CA454A" w:rsidRPr="00CA454A">
          <w:rPr>
            <w:rStyle w:val="a3"/>
            <w:rFonts w:ascii="Times New Roman" w:hAnsi="Times New Roman" w:cs="Times New Roman"/>
            <w:sz w:val="28"/>
            <w:szCs w:val="28"/>
          </w:rPr>
          <w:t>/</w:t>
        </w:r>
      </w:hyperlink>
    </w:p>
    <w:p w:rsidR="00CA454A" w:rsidRPr="00CA454A" w:rsidRDefault="00CA454A" w:rsidP="00A22EB7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Для отримання детальної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іінформації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можна також звертатися за наступною електронною адресою: </w:t>
      </w:r>
      <w:hyperlink r:id="rId6" w:history="1">
        <w:r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innovation</w:t>
        </w:r>
        <w:r w:rsidRPr="00CA454A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huawei</w:t>
        </w:r>
        <w:r w:rsidRPr="00CA454A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 xml:space="preserve">, а заявники з українських університетів та дослідних установ можуть звертатися також за адресою </w:t>
      </w:r>
      <w:hyperlink r:id="rId7" w:history="1">
        <w:r w:rsidRPr="00CD331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ushakov.mykola@huawei.com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454A" w:rsidRPr="00CA454A" w:rsidRDefault="00CA454A" w:rsidP="00A22EB7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CA454A" w:rsidRPr="00CA454A" w:rsidRDefault="00CA454A" w:rsidP="00A22EB7">
      <w:pPr>
        <w:ind w:firstLine="851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A454A" w:rsidRPr="00CA454A" w:rsidSect="00C7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2EB7"/>
    <w:rsid w:val="003A6722"/>
    <w:rsid w:val="00A22EB7"/>
    <w:rsid w:val="00C75ED0"/>
    <w:rsid w:val="00CA454A"/>
    <w:rsid w:val="00FC16EF"/>
    <w:rsid w:val="00FD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454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A454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ushakov.mykola@huawei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novation@huawei.com" TargetMode="External"/><Relationship Id="rId5" Type="http://schemas.openxmlformats.org/officeDocument/2006/relationships/hyperlink" Target="http://www.huawei.com/en/" TargetMode="External"/><Relationship Id="rId4" Type="http://schemas.openxmlformats.org/officeDocument/2006/relationships/hyperlink" Target="http://innovationresearch.huawei.com/IPD/hirp/portal/index.htm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лщь</dc:creator>
  <cp:keywords/>
  <dc:description/>
  <cp:lastModifiedBy>лщь</cp:lastModifiedBy>
  <cp:revision>2</cp:revision>
  <dcterms:created xsi:type="dcterms:W3CDTF">2018-05-03T12:00:00Z</dcterms:created>
  <dcterms:modified xsi:type="dcterms:W3CDTF">2018-05-03T12:37:00Z</dcterms:modified>
</cp:coreProperties>
</file>